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F86851" w:rsidRDefault="00F06621" w:rsidP="004266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«18</w:t>
            </w:r>
            <w:r w:rsidR="00EC2E01" w:rsidRPr="00F86851">
              <w:rPr>
                <w:szCs w:val="28"/>
              </w:rPr>
              <w:t xml:space="preserve">» </w:t>
            </w:r>
            <w:r w:rsidR="004266FC">
              <w:rPr>
                <w:szCs w:val="28"/>
              </w:rPr>
              <w:t>февраля</w:t>
            </w:r>
            <w:r w:rsidR="00EC2E01" w:rsidRPr="00F86851">
              <w:rPr>
                <w:szCs w:val="28"/>
              </w:rPr>
              <w:t xml:space="preserve"> 202</w:t>
            </w:r>
            <w:r w:rsidR="00766B75">
              <w:rPr>
                <w:szCs w:val="28"/>
              </w:rPr>
              <w:t>1</w:t>
            </w:r>
            <w:r w:rsidR="00EC2E01" w:rsidRPr="00F86851">
              <w:rPr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EC2E01">
            <w:pPr>
              <w:rPr>
                <w:szCs w:val="28"/>
              </w:rPr>
            </w:pPr>
            <w:r w:rsidRPr="00F86851">
              <w:rPr>
                <w:szCs w:val="28"/>
              </w:rPr>
              <w:t xml:space="preserve">                 </w:t>
            </w:r>
            <w:r w:rsidR="00B05788">
              <w:rPr>
                <w:szCs w:val="28"/>
              </w:rPr>
              <w:t xml:space="preserve">         № </w:t>
            </w:r>
            <w:r w:rsidR="00F06621">
              <w:rPr>
                <w:szCs w:val="28"/>
              </w:rPr>
              <w:t>19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DF1866" w:rsidRPr="0066292E" w:rsidRDefault="00DF1866" w:rsidP="0066292E">
      <w:pPr>
        <w:pStyle w:val="ab"/>
        <w:ind w:left="0" w:right="-1"/>
        <w:rPr>
          <w:b/>
        </w:rPr>
      </w:pPr>
      <w:bookmarkStart w:id="0" w:name="_GoBack"/>
      <w:r>
        <w:rPr>
          <w:b/>
        </w:rPr>
        <w:t>О порядке оповещения и информирования</w:t>
      </w:r>
      <w:r>
        <w:rPr>
          <w:b/>
        </w:rPr>
        <w:br/>
        <w:t xml:space="preserve"> населения об угрозе возникновения или возникновении</w:t>
      </w:r>
      <w:r>
        <w:rPr>
          <w:b/>
        </w:rPr>
        <w:br/>
        <w:t xml:space="preserve">чрезвычайных ситуаций на территории </w:t>
      </w:r>
      <w:r w:rsidR="004266FC">
        <w:rPr>
          <w:b/>
        </w:rPr>
        <w:t>Городского</w:t>
      </w:r>
      <w:r>
        <w:rPr>
          <w:b/>
        </w:rPr>
        <w:t xml:space="preserve"> </w:t>
      </w:r>
      <w:r w:rsidR="0066292E">
        <w:rPr>
          <w:b/>
        </w:rPr>
        <w:t xml:space="preserve">поселения </w:t>
      </w:r>
      <w:proofErr w:type="spellStart"/>
      <w:r w:rsidR="0066292E">
        <w:rPr>
          <w:b/>
        </w:rPr>
        <w:t>Суслонгер</w:t>
      </w:r>
      <w:proofErr w:type="spellEnd"/>
    </w:p>
    <w:bookmarkEnd w:id="0"/>
    <w:p w:rsidR="00DF1866" w:rsidRDefault="00DF1866" w:rsidP="00DF1866"/>
    <w:p w:rsidR="00EC2E01" w:rsidRDefault="00DF1866" w:rsidP="00DF18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Во исполнение федеральных законов от 12 февраля 1998 года</w:t>
      </w:r>
      <w:r>
        <w:rPr>
          <w:sz w:val="28"/>
        </w:rPr>
        <w:br/>
        <w:t xml:space="preserve">№ 28-ФЗ «О гражданской обороне», от 21 декабря 1994 года № 68-ФЗ </w:t>
      </w:r>
      <w:r>
        <w:rPr>
          <w:sz w:val="28"/>
        </w:rPr>
        <w:br/>
        <w:t xml:space="preserve">«О защите населения и территорий от чрезвычайных ситуаций природного и техногенного характера», Федерального закона от 06.10.2003 года </w:t>
      </w:r>
      <w:r w:rsidRPr="000630E2">
        <w:rPr>
          <w:sz w:val="28"/>
          <w:szCs w:val="28"/>
        </w:rPr>
        <w:t xml:space="preserve">№ 131-ФЗ «Об общих принципах местного самоуправления в Российской Федерации» </w:t>
      </w:r>
      <w:r w:rsidRPr="000630E2">
        <w:rPr>
          <w:color w:val="000000"/>
          <w:sz w:val="28"/>
          <w:szCs w:val="28"/>
        </w:rPr>
        <w:t>Постановления Правительства Российской Федерации от 30.12.2003 г. № 794 «О единой государственной системе предупреждения и ликвидации</w:t>
      </w:r>
      <w:proofErr w:type="gramEnd"/>
      <w:r w:rsidRPr="000630E2">
        <w:rPr>
          <w:color w:val="000000"/>
          <w:sz w:val="28"/>
          <w:szCs w:val="28"/>
        </w:rPr>
        <w:t xml:space="preserve"> </w:t>
      </w:r>
      <w:proofErr w:type="gramStart"/>
      <w:r w:rsidRPr="000630E2">
        <w:rPr>
          <w:color w:val="000000"/>
          <w:sz w:val="28"/>
          <w:szCs w:val="28"/>
        </w:rPr>
        <w:t>чрезвычайных ситуаций»,</w:t>
      </w:r>
      <w:r>
        <w:rPr>
          <w:color w:val="000000"/>
        </w:rPr>
        <w:t xml:space="preserve"> </w:t>
      </w:r>
      <w:r>
        <w:rPr>
          <w:sz w:val="28"/>
        </w:rPr>
        <w:t xml:space="preserve">постановления Правительства Республики Марий Эл от 23 ноября 2001 года № 386 «О порядке задействования системы оповещения в Республике Марий Эл», </w:t>
      </w:r>
      <w:r w:rsidRPr="000630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</w:rPr>
        <w:t>в целях совершенствования системы оповещения и информирования населения городского поселения Суслонгер  при чрезвычайных ситуациях и об опасностях, возникающих при ведении военных действий или вследствие этих действий,</w:t>
      </w:r>
      <w:r>
        <w:rPr>
          <w:sz w:val="28"/>
          <w:szCs w:val="28"/>
        </w:rPr>
        <w:t xml:space="preserve">  руководствуясь п. 5.</w:t>
      </w:r>
      <w:r w:rsidR="00EC2E01">
        <w:rPr>
          <w:sz w:val="28"/>
          <w:szCs w:val="28"/>
        </w:rPr>
        <w:t>1;</w:t>
      </w:r>
      <w:proofErr w:type="gramEnd"/>
      <w:r w:rsidR="00EC2E01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="00EC2E01">
        <w:rPr>
          <w:sz w:val="28"/>
          <w:szCs w:val="28"/>
        </w:rPr>
        <w:t xml:space="preserve">3; </w:t>
      </w:r>
      <w:r>
        <w:rPr>
          <w:sz w:val="28"/>
          <w:szCs w:val="28"/>
        </w:rPr>
        <w:t>Положения о</w:t>
      </w:r>
      <w:r w:rsidR="00EC2E01">
        <w:rPr>
          <w:sz w:val="28"/>
          <w:szCs w:val="28"/>
        </w:rPr>
        <w:t xml:space="preserve"> Суслонгерской городской администрации Звениговского муниципального района Республики Марий Эл,  Суслон</w:t>
      </w:r>
      <w:r w:rsidR="00E62088">
        <w:rPr>
          <w:sz w:val="28"/>
          <w:szCs w:val="28"/>
        </w:rPr>
        <w:t>герская городская администрация</w:t>
      </w:r>
    </w:p>
    <w:p w:rsidR="00DF1866" w:rsidRDefault="00DF1866" w:rsidP="00DF186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C2E01" w:rsidRDefault="00EC2E01" w:rsidP="00EC2E01">
      <w:pPr>
        <w:jc w:val="center"/>
        <w:rPr>
          <w:b/>
          <w:szCs w:val="28"/>
        </w:rPr>
      </w:pPr>
      <w:r>
        <w:rPr>
          <w:b/>
        </w:rPr>
        <w:t>ПОСТАНОВЛЯЕТ:</w:t>
      </w:r>
    </w:p>
    <w:p w:rsidR="00EC2E01" w:rsidRDefault="00EC2E01" w:rsidP="00EC2E01">
      <w:pPr>
        <w:tabs>
          <w:tab w:val="left" w:pos="720"/>
        </w:tabs>
        <w:jc w:val="center"/>
      </w:pPr>
    </w:p>
    <w:p w:rsidR="00DF1866" w:rsidRDefault="00DF1866" w:rsidP="00DF1866">
      <w:pPr>
        <w:pStyle w:val="2"/>
        <w:spacing w:after="0" w:line="240" w:lineRule="auto"/>
        <w:ind w:left="0" w:firstLine="708"/>
        <w:jc w:val="both"/>
      </w:pPr>
      <w:r>
        <w:t>1. Для оповещения населения городского поселения Суслонгер  об угрозе возникновения или возникновении чрезвычайной ситуации и по сигналам гражданской обороны использовать локальные системы оповещения организаций и объектов, находящихся на территории городское поселение Суслонгер и территориальную автоматизированную систему централизованного оповещения гражданской обороны Республики Марий Эл.</w:t>
      </w:r>
    </w:p>
    <w:p w:rsidR="00DF1866" w:rsidRDefault="00DF1866" w:rsidP="00DF1866">
      <w:pPr>
        <w:ind w:firstLine="708"/>
        <w:jc w:val="both"/>
      </w:pPr>
      <w:r>
        <w:t xml:space="preserve">2. Утвердить Положение по оповещению и информированию населения городского поселения Суслонгер об угрозе возникновения или возникновении чрезвычайной ситуации и по сигналам гражданской обороны, </w:t>
      </w:r>
      <w:proofErr w:type="gramStart"/>
      <w:r>
        <w:t>согласно приложения</w:t>
      </w:r>
      <w:proofErr w:type="gramEnd"/>
      <w:r>
        <w:t xml:space="preserve"> № 1. </w:t>
      </w:r>
    </w:p>
    <w:p w:rsidR="00DF1866" w:rsidRDefault="00DF1866" w:rsidP="00C82382">
      <w:pPr>
        <w:ind w:firstLine="708"/>
        <w:jc w:val="both"/>
      </w:pPr>
      <w:r>
        <w:t xml:space="preserve">3. Руководители организаций, где находятся </w:t>
      </w:r>
      <w:proofErr w:type="spellStart"/>
      <w:r>
        <w:t>электросирены</w:t>
      </w:r>
      <w:proofErr w:type="spellEnd"/>
      <w:r>
        <w:t>, отвечают за сохранность и поддержание их в рабочем состоянии.</w:t>
      </w:r>
    </w:p>
    <w:p w:rsidR="00DF1866" w:rsidRDefault="00DF1866" w:rsidP="00DF1866">
      <w:pPr>
        <w:jc w:val="both"/>
      </w:pPr>
      <w:r>
        <w:rPr>
          <w:rFonts w:ascii="Times New Roman CYR" w:hAnsi="Times New Roman CYR"/>
          <w:color w:val="000000"/>
        </w:rPr>
        <w:t xml:space="preserve">Ответственность за сохранность технических средств оповещения </w:t>
      </w:r>
      <w:r>
        <w:t>городского поселения Суслонгер</w:t>
      </w:r>
      <w:r>
        <w:rPr>
          <w:rFonts w:ascii="Times New Roman CYR" w:hAnsi="Times New Roman CYR"/>
          <w:color w:val="000000"/>
        </w:rPr>
        <w:t xml:space="preserve">, включая линии управления и электроснабжения, </w:t>
      </w:r>
      <w:r>
        <w:rPr>
          <w:rFonts w:ascii="Times New Roman CYR" w:hAnsi="Times New Roman CYR"/>
          <w:color w:val="000000"/>
        </w:rPr>
        <w:lastRenderedPageBreak/>
        <w:t>обеспечивающие их работу, возлагаются на руководителей предприятий, учреждений и организаций независимо от их организационно-правовой формы, на территории которых установлены эти средства.</w:t>
      </w:r>
    </w:p>
    <w:p w:rsidR="00DF1866" w:rsidRDefault="00DF1866" w:rsidP="00DF1866">
      <w:pPr>
        <w:ind w:firstLine="708"/>
        <w:jc w:val="both"/>
        <w:rPr>
          <w:rFonts w:ascii="Times New Roman CYR" w:hAnsi="Times New Roman CYR"/>
          <w:color w:val="000000"/>
          <w:sz w:val="24"/>
        </w:rPr>
      </w:pPr>
      <w:r>
        <w:rPr>
          <w:color w:val="000000"/>
        </w:rPr>
        <w:t xml:space="preserve">4. Руководители организаций, независимо от их организационно-правовой формы, имеющие на своем балансе автомобильные средства, оснащенные уличными громкоговорящими устройствами, обеспечивают их выделение по требованию Суслонгерской городской администрации для организации оповещения населения об угрозе и возникновении чрезвычайных ситуаций </w:t>
      </w:r>
      <w:r>
        <w:t>и об опасностях, возникающих при ведении военных действий или вследствие этих действий</w:t>
      </w:r>
      <w:r>
        <w:rPr>
          <w:color w:val="000000"/>
        </w:rPr>
        <w:t>.</w:t>
      </w:r>
      <w:r>
        <w:rPr>
          <w:rFonts w:ascii="Times New Roman CYR" w:hAnsi="Times New Roman CYR"/>
          <w:color w:val="000000"/>
          <w:sz w:val="24"/>
        </w:rPr>
        <w:t xml:space="preserve"> </w:t>
      </w:r>
    </w:p>
    <w:p w:rsidR="00DF1866" w:rsidRDefault="00DF1866" w:rsidP="00DF186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6DB6">
        <w:rPr>
          <w:sz w:val="28"/>
          <w:szCs w:val="28"/>
        </w:rPr>
        <w:t xml:space="preserve">Тексты речевых сообщений по оповещению населения </w:t>
      </w:r>
      <w:r>
        <w:rPr>
          <w:sz w:val="28"/>
          <w:szCs w:val="28"/>
        </w:rPr>
        <w:t>городского поселения Суслонгер</w:t>
      </w:r>
      <w:r w:rsidRPr="00646DB6">
        <w:rPr>
          <w:sz w:val="28"/>
          <w:szCs w:val="28"/>
        </w:rPr>
        <w:t xml:space="preserve"> при угрозе или возникновении чрезвычайной</w:t>
      </w:r>
      <w:r>
        <w:rPr>
          <w:sz w:val="28"/>
          <w:szCs w:val="28"/>
        </w:rPr>
        <w:t xml:space="preserve"> ситуации. (Приложение № 2).</w:t>
      </w:r>
    </w:p>
    <w:p w:rsidR="00DF1866" w:rsidRPr="000630E2" w:rsidRDefault="00DF1866" w:rsidP="00DF1866">
      <w:pPr>
        <w:pStyle w:val="ab"/>
        <w:ind w:left="0" w:right="-1" w:firstLine="708"/>
        <w:jc w:val="both"/>
      </w:pPr>
      <w:r w:rsidRPr="00DF1866">
        <w:rPr>
          <w:rFonts w:ascii="Times New Roman CYR" w:hAnsi="Times New Roman CYR"/>
          <w:color w:val="000000"/>
          <w:szCs w:val="28"/>
        </w:rPr>
        <w:t xml:space="preserve">6. </w:t>
      </w:r>
      <w:r w:rsidRPr="00DF1866">
        <w:rPr>
          <w:szCs w:val="28"/>
        </w:rPr>
        <w:t>Постановление Главы администрации муниципального образования «Городское  поселение</w:t>
      </w:r>
      <w:r w:rsidRPr="007718B9">
        <w:rPr>
          <w:szCs w:val="28"/>
        </w:rPr>
        <w:t xml:space="preserve"> Суслонгер» «</w:t>
      </w:r>
      <w:r w:rsidRPr="000630E2">
        <w:t>О порядке оповещения и информирования населения об угрозе возникновения или возникновении</w:t>
      </w:r>
      <w:r>
        <w:t xml:space="preserve"> </w:t>
      </w:r>
      <w:r w:rsidRPr="000630E2">
        <w:t>чрезвычайных ситуаций на территории МО «Городское поселение Суслонгер»</w:t>
      </w:r>
      <w:r>
        <w:t xml:space="preserve"> </w:t>
      </w:r>
      <w:r>
        <w:rPr>
          <w:szCs w:val="28"/>
        </w:rPr>
        <w:t>от  04 марта 2010</w:t>
      </w:r>
      <w:r w:rsidRPr="007718B9">
        <w:rPr>
          <w:szCs w:val="28"/>
        </w:rPr>
        <w:t xml:space="preserve"> г</w:t>
      </w:r>
      <w:r>
        <w:rPr>
          <w:szCs w:val="28"/>
        </w:rPr>
        <w:t>.  № 57</w:t>
      </w:r>
      <w:r w:rsidRPr="007718B9">
        <w:rPr>
          <w:szCs w:val="28"/>
        </w:rPr>
        <w:t xml:space="preserve"> считать утратившим силу.</w:t>
      </w:r>
    </w:p>
    <w:p w:rsidR="00DF39D8" w:rsidRPr="00DF39D8" w:rsidRDefault="00DF39D8" w:rsidP="00C82382">
      <w:pPr>
        <w:pStyle w:val="consplustitle0"/>
        <w:tabs>
          <w:tab w:val="left" w:pos="426"/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382">
        <w:rPr>
          <w:sz w:val="28"/>
          <w:szCs w:val="28"/>
        </w:rPr>
        <w:tab/>
      </w:r>
      <w:r w:rsidR="00C82382">
        <w:rPr>
          <w:sz w:val="28"/>
          <w:szCs w:val="28"/>
        </w:rPr>
        <w:tab/>
        <w:t>7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Настоящее постановление вступает в силу после официального обнародования и подлежит размещению на официальном сайте администрации Звениговского муниципального района в сети «Интернет»-www.admzven.ru</w:t>
      </w:r>
      <w:r>
        <w:rPr>
          <w:sz w:val="28"/>
          <w:szCs w:val="28"/>
        </w:rPr>
        <w:t>.</w:t>
      </w:r>
    </w:p>
    <w:p w:rsidR="00C82382" w:rsidRPr="00821AD4" w:rsidRDefault="00C82382" w:rsidP="00C82382">
      <w:pPr>
        <w:ind w:firstLine="709"/>
        <w:jc w:val="both"/>
        <w:rPr>
          <w:szCs w:val="28"/>
        </w:rPr>
      </w:pPr>
      <w:r w:rsidRPr="00821AD4">
        <w:rPr>
          <w:szCs w:val="28"/>
        </w:rPr>
        <w:t xml:space="preserve"> </w:t>
      </w:r>
      <w:r>
        <w:rPr>
          <w:szCs w:val="28"/>
        </w:rPr>
        <w:t>8.</w:t>
      </w:r>
      <w:r w:rsidRPr="00821AD4">
        <w:rPr>
          <w:szCs w:val="28"/>
        </w:rPr>
        <w:t xml:space="preserve"> </w:t>
      </w:r>
      <w:proofErr w:type="gramStart"/>
      <w:r w:rsidRPr="00821AD4">
        <w:rPr>
          <w:szCs w:val="28"/>
        </w:rPr>
        <w:t>Контроль за</w:t>
      </w:r>
      <w:proofErr w:type="gramEnd"/>
      <w:r w:rsidRPr="00821AD4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DF1866" w:rsidRDefault="00DF1866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DF1866" w:rsidRDefault="00DF1866" w:rsidP="00DF39D8">
      <w:pPr>
        <w:pStyle w:val="aa"/>
        <w:ind w:left="426"/>
        <w:jc w:val="both"/>
      </w:pPr>
    </w:p>
    <w:p w:rsidR="00DF39D8" w:rsidRDefault="007C0A9B" w:rsidP="00DF39D8">
      <w:pPr>
        <w:pStyle w:val="aa"/>
        <w:ind w:left="426"/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DF39D8">
        <w:t xml:space="preserve">  администрации                                             </w:t>
      </w:r>
      <w:r>
        <w:t xml:space="preserve">И.А. </w:t>
      </w:r>
      <w:proofErr w:type="spellStart"/>
      <w:r>
        <w:t>Ахматгалиева</w:t>
      </w:r>
      <w:proofErr w:type="spellEnd"/>
    </w:p>
    <w:p w:rsidR="00DF39D8" w:rsidRDefault="00DF39D8" w:rsidP="00DF39D8">
      <w:pPr>
        <w:pStyle w:val="aa"/>
        <w:ind w:left="426"/>
        <w:jc w:val="both"/>
      </w:pPr>
    </w:p>
    <w:p w:rsidR="001F282A" w:rsidRDefault="001F282A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C82382" w:rsidRDefault="00C82382" w:rsidP="00DF39D8">
      <w:pPr>
        <w:pStyle w:val="aa"/>
        <w:ind w:left="426"/>
        <w:jc w:val="both"/>
      </w:pPr>
    </w:p>
    <w:p w:rsidR="00DF39D8" w:rsidRPr="00F86851" w:rsidRDefault="00DF39D8" w:rsidP="00DF39D8">
      <w:pPr>
        <w:pStyle w:val="aa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E55219" w:rsidRDefault="00E55219" w:rsidP="00E55219">
      <w:pPr>
        <w:jc w:val="right"/>
        <w:rPr>
          <w:sz w:val="22"/>
          <w:szCs w:val="22"/>
        </w:rPr>
      </w:pPr>
    </w:p>
    <w:p w:rsidR="00E55219" w:rsidRDefault="00E55219" w:rsidP="00E55219">
      <w:pPr>
        <w:jc w:val="right"/>
        <w:rPr>
          <w:sz w:val="22"/>
          <w:szCs w:val="22"/>
        </w:rPr>
      </w:pPr>
      <w:r w:rsidRPr="00F10382">
        <w:rPr>
          <w:sz w:val="22"/>
          <w:szCs w:val="22"/>
        </w:rPr>
        <w:t>Приложение</w:t>
      </w:r>
      <w:r w:rsidR="004266FC">
        <w:rPr>
          <w:sz w:val="22"/>
          <w:szCs w:val="22"/>
        </w:rPr>
        <w:t xml:space="preserve"> № 1</w:t>
      </w:r>
      <w:r w:rsidRPr="00F103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55219" w:rsidRDefault="00E55219" w:rsidP="00E552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F10382">
        <w:rPr>
          <w:sz w:val="22"/>
          <w:szCs w:val="22"/>
        </w:rPr>
        <w:t xml:space="preserve">постановлению администрации </w:t>
      </w:r>
    </w:p>
    <w:p w:rsidR="00E55219" w:rsidRPr="00F10382" w:rsidRDefault="00DF39D8" w:rsidP="00E55219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Городское поселение Суслонгер</w:t>
      </w:r>
    </w:p>
    <w:p w:rsidR="00E55219" w:rsidRDefault="00E55219" w:rsidP="00E55219">
      <w:pPr>
        <w:jc w:val="right"/>
      </w:pPr>
      <w:r w:rsidRPr="00F10382">
        <w:rPr>
          <w:sz w:val="22"/>
          <w:szCs w:val="22"/>
        </w:rPr>
        <w:lastRenderedPageBreak/>
        <w:t xml:space="preserve">от </w:t>
      </w:r>
      <w:r w:rsidR="00F06621">
        <w:rPr>
          <w:sz w:val="22"/>
          <w:szCs w:val="22"/>
        </w:rPr>
        <w:t>18</w:t>
      </w:r>
      <w:r w:rsidR="004266FC">
        <w:rPr>
          <w:sz w:val="22"/>
          <w:szCs w:val="22"/>
        </w:rPr>
        <w:t>.02</w:t>
      </w:r>
      <w:r w:rsidR="001F282A">
        <w:rPr>
          <w:sz w:val="22"/>
          <w:szCs w:val="22"/>
        </w:rPr>
        <w:t>.2021</w:t>
      </w:r>
      <w:r>
        <w:rPr>
          <w:sz w:val="22"/>
          <w:szCs w:val="22"/>
        </w:rPr>
        <w:t xml:space="preserve"> </w:t>
      </w:r>
      <w:r w:rsidRPr="00F10382">
        <w:rPr>
          <w:sz w:val="22"/>
          <w:szCs w:val="22"/>
        </w:rPr>
        <w:t xml:space="preserve"> года № </w:t>
      </w:r>
      <w:r w:rsidR="00F06621">
        <w:rPr>
          <w:sz w:val="22"/>
          <w:szCs w:val="22"/>
        </w:rPr>
        <w:t xml:space="preserve"> 19</w:t>
      </w:r>
    </w:p>
    <w:p w:rsidR="00E55219" w:rsidRDefault="00E55219" w:rsidP="00E55219">
      <w:pPr>
        <w:jc w:val="center"/>
        <w:rPr>
          <w:szCs w:val="28"/>
        </w:rPr>
      </w:pPr>
    </w:p>
    <w:p w:rsidR="00C82382" w:rsidRDefault="00C82382" w:rsidP="00C82382">
      <w:pPr>
        <w:jc w:val="center"/>
        <w:rPr>
          <w:b/>
          <w:caps/>
        </w:rPr>
      </w:pPr>
      <w:proofErr w:type="gramStart"/>
      <w:r>
        <w:rPr>
          <w:b/>
          <w:caps/>
        </w:rPr>
        <w:t>П</w:t>
      </w:r>
      <w:proofErr w:type="gramEnd"/>
      <w:r>
        <w:rPr>
          <w:b/>
          <w:caps/>
        </w:rPr>
        <w:t xml:space="preserve"> о л о ж е н и е</w:t>
      </w:r>
    </w:p>
    <w:p w:rsidR="00C82382" w:rsidRDefault="00C82382" w:rsidP="00C82382">
      <w:pPr>
        <w:pStyle w:val="ab"/>
        <w:ind w:left="0" w:right="-1"/>
        <w:rPr>
          <w:b/>
        </w:rPr>
      </w:pPr>
      <w:r>
        <w:rPr>
          <w:b/>
        </w:rPr>
        <w:t>по оповещения и информирования</w:t>
      </w:r>
      <w:r>
        <w:rPr>
          <w:b/>
        </w:rPr>
        <w:br/>
        <w:t xml:space="preserve"> населения об угрозе возникновения или возникновении</w:t>
      </w:r>
      <w:r>
        <w:rPr>
          <w:b/>
        </w:rPr>
        <w:br/>
        <w:t xml:space="preserve">чрезвычайных ситуаций на территории </w:t>
      </w:r>
      <w:r w:rsidR="004266FC">
        <w:rPr>
          <w:b/>
        </w:rPr>
        <w:t>Городского поселения Суслонгер.</w:t>
      </w:r>
    </w:p>
    <w:p w:rsidR="00C82382" w:rsidRDefault="00C82382" w:rsidP="00C82382">
      <w:pPr>
        <w:pStyle w:val="ab"/>
        <w:ind w:left="0" w:right="-1"/>
        <w:rPr>
          <w:b/>
        </w:rPr>
      </w:pPr>
    </w:p>
    <w:p w:rsidR="00C82382" w:rsidRDefault="00C82382" w:rsidP="00694949">
      <w:pPr>
        <w:pStyle w:val="ae"/>
        <w:spacing w:after="0"/>
        <w:ind w:left="0" w:firstLine="708"/>
        <w:jc w:val="both"/>
      </w:pPr>
      <w:r>
        <w:t xml:space="preserve">1. Настоящее Положение определяет порядок оповещения </w:t>
      </w:r>
      <w:r>
        <w:br/>
        <w:t xml:space="preserve">и информирования населения городское поселение Суслонгер, </w:t>
      </w:r>
      <w:r>
        <w:br/>
        <w:t>об угрозе возникновения или при возникновении чрезвычайной ситуации и по сигналам гражданской обороны.</w:t>
      </w:r>
    </w:p>
    <w:p w:rsidR="00C82382" w:rsidRPr="004266FC" w:rsidRDefault="00C82382" w:rsidP="00694949">
      <w:pPr>
        <w:ind w:firstLine="720"/>
        <w:jc w:val="both"/>
        <w:rPr>
          <w:color w:val="000000"/>
          <w:shd w:val="clear" w:color="auto" w:fill="FFFFFF"/>
        </w:rPr>
      </w:pPr>
      <w:r>
        <w:t>2. </w:t>
      </w:r>
      <w:r w:rsidRPr="004266FC">
        <w:rPr>
          <w:color w:val="000000"/>
          <w:shd w:val="clear" w:color="auto" w:fill="FFFFFF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</w:p>
    <w:p w:rsidR="00C82382" w:rsidRDefault="00C82382" w:rsidP="00694949">
      <w:pPr>
        <w:ind w:firstLine="720"/>
        <w:jc w:val="both"/>
      </w:pPr>
      <w:r w:rsidRPr="004266FC">
        <w:rPr>
          <w:color w:val="000000"/>
          <w:shd w:val="clear" w:color="auto" w:fill="FFFFFF"/>
        </w:rPr>
        <w:t xml:space="preserve"> </w:t>
      </w:r>
      <w:proofErr w:type="gramStart"/>
      <w:r w:rsidRPr="004266FC">
        <w:rPr>
          <w:color w:val="000000"/>
          <w:shd w:val="clear" w:color="auto" w:fill="FFFFFF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4266FC">
        <w:rPr>
          <w:color w:val="000000"/>
          <w:shd w:val="clear" w:color="auto" w:fill="FFFFFF"/>
        </w:rPr>
        <w:t xml:space="preserve"> </w:t>
      </w:r>
      <w:proofErr w:type="gramStart"/>
      <w:r w:rsidRPr="004266FC">
        <w:rPr>
          <w:color w:val="000000"/>
          <w:shd w:val="clear" w:color="auto" w:fill="FFFFFF"/>
        </w:rPr>
        <w:t>объектах</w:t>
      </w:r>
      <w:proofErr w:type="gramEnd"/>
      <w:r w:rsidRPr="004266FC">
        <w:rPr>
          <w:color w:val="000000"/>
          <w:shd w:val="clear" w:color="auto" w:fill="FFFFFF"/>
        </w:rPr>
        <w:t>, и обеспечения пожарной безопасности.</w:t>
      </w:r>
    </w:p>
    <w:p w:rsidR="00C82382" w:rsidRDefault="00C82382" w:rsidP="00694949">
      <w:pPr>
        <w:ind w:firstLine="720"/>
        <w:jc w:val="both"/>
      </w:pPr>
      <w:r>
        <w:t xml:space="preserve">3. </w:t>
      </w:r>
      <w:proofErr w:type="gramStart"/>
      <w:r>
        <w:t xml:space="preserve">В соответствии с законодательством Российской Федерации, законодательством Республики Марий Эл оповещение </w:t>
      </w:r>
      <w:r>
        <w:br/>
        <w:t>и информирование населения городского поселения Суслонгер, может осуществляться по указанию Президента Республики Марий Эл, председателя Комиссии по предупреждению и ликвидации чрезвычайных ситуаций и обеспечению пожарной безопасности Правительства    Республики    Марий    Эл,     председателя      Комитета гражданской защиты Республики Марий Эл, Главы Администрации Звениговского муниципального района Республики Марий Эл и Главы Суслонгерской городской</w:t>
      </w:r>
      <w:proofErr w:type="gramEnd"/>
      <w:r>
        <w:t xml:space="preserve"> администрации, с использованием территориальной и местной систем централизованного оповещения, сре</w:t>
      </w:r>
      <w:proofErr w:type="gramStart"/>
      <w:r>
        <w:t>дств пр</w:t>
      </w:r>
      <w:proofErr w:type="gramEnd"/>
      <w:r>
        <w:t>оводного вещания, радиовещания и телевидения с перерывом вещательной программы, локальных систем оповещения организаций, ведомственных сетей связи, независимо от их форм собственности.</w:t>
      </w:r>
    </w:p>
    <w:p w:rsidR="00C82382" w:rsidRDefault="00C82382" w:rsidP="00694949">
      <w:pPr>
        <w:ind w:firstLine="709"/>
        <w:jc w:val="both"/>
      </w:pPr>
      <w:r>
        <w:t xml:space="preserve">4. Система оповещения населения представляет собой совокупность технических средств, в которую входят: специальная аппаратура передачи и приема сигналов гражданской обороны, </w:t>
      </w:r>
      <w:proofErr w:type="spellStart"/>
      <w:r>
        <w:t>электросирены</w:t>
      </w:r>
      <w:proofErr w:type="spellEnd"/>
      <w:r>
        <w:t>, уличные громкоговорители, линии связи, каналы связи и радиовещания.</w:t>
      </w:r>
    </w:p>
    <w:p w:rsidR="00C82382" w:rsidRDefault="00C82382" w:rsidP="00694949">
      <w:pPr>
        <w:ind w:firstLine="709"/>
        <w:jc w:val="both"/>
      </w:pPr>
      <w:r>
        <w:t xml:space="preserve">Система оповещения и информирования населения предназначается для немедленного доведения условных сигналов гражданской обороны и необходимой информации до населения и должностных лиц предприятий, </w:t>
      </w:r>
      <w:r>
        <w:lastRenderedPageBreak/>
        <w:t>учреждений и организаций об угрозе возникновения или при возникновении чрезвычайной ситуации поселения.</w:t>
      </w:r>
    </w:p>
    <w:p w:rsidR="00C82382" w:rsidRDefault="00C82382" w:rsidP="00694949">
      <w:pPr>
        <w:ind w:firstLine="709"/>
        <w:jc w:val="both"/>
      </w:pPr>
      <w:r>
        <w:t>Речевая информация передается населению при угрозе</w:t>
      </w:r>
      <w:r>
        <w:br/>
        <w:t xml:space="preserve"> или возникновении чрезвычайных ситуаций с перерывом программ вещания длительностью не более 5 минут. Допускается 2­3­кратное повторение передачи речевого сообщения.</w:t>
      </w:r>
    </w:p>
    <w:p w:rsidR="00C82382" w:rsidRPr="00630768" w:rsidRDefault="00C82382" w:rsidP="00694949">
      <w:pPr>
        <w:ind w:firstLine="709"/>
        <w:jc w:val="both"/>
        <w:rPr>
          <w:szCs w:val="28"/>
        </w:rPr>
      </w:pPr>
      <w:r>
        <w:t xml:space="preserve">5. Информирование населения об угрозе возникновения </w:t>
      </w:r>
      <w:r>
        <w:br/>
        <w:t>или при возникновении чрезвычайной ситуации осуществляется</w:t>
      </w:r>
      <w:r>
        <w:br/>
        <w:t>через  средства массовой информации, в том числе через радиовещание,  печать</w:t>
      </w:r>
      <w:r w:rsidRPr="00630768">
        <w:rPr>
          <w:szCs w:val="28"/>
        </w:rPr>
        <w:t>, а также доведение информации до населения при проведении собраний, сходов, встреч.</w:t>
      </w:r>
    </w:p>
    <w:p w:rsidR="00C82382" w:rsidRDefault="00C82382" w:rsidP="00694949">
      <w:pPr>
        <w:ind w:firstLine="709"/>
        <w:jc w:val="both"/>
      </w:pPr>
      <w:r>
        <w:t xml:space="preserve">Своевременно и в обязательном порядке доводится информация </w:t>
      </w:r>
      <w:r>
        <w:br/>
        <w:t>об угрозе, факте, масштабе чрезвычайной ситуации, правилах поведения и мерах защиты населения, а также о ходе ликвидации последствий чрезвычайной ситуации.</w:t>
      </w:r>
    </w:p>
    <w:p w:rsidR="00C82382" w:rsidRDefault="00C82382" w:rsidP="00C82382">
      <w:pPr>
        <w:ind w:firstLine="709"/>
      </w:pPr>
    </w:p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>
      <w:pPr>
        <w:jc w:val="right"/>
      </w:pPr>
    </w:p>
    <w:p w:rsidR="00C82382" w:rsidRDefault="00C82382" w:rsidP="00C82382">
      <w:pPr>
        <w:jc w:val="right"/>
      </w:pPr>
    </w:p>
    <w:p w:rsidR="00C82382" w:rsidRDefault="00C82382" w:rsidP="00C82382">
      <w:pPr>
        <w:jc w:val="right"/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C82382" w:rsidRDefault="00C82382" w:rsidP="00C82382">
      <w:pPr>
        <w:pStyle w:val="af0"/>
        <w:jc w:val="right"/>
        <w:rPr>
          <w:sz w:val="28"/>
        </w:rPr>
      </w:pPr>
    </w:p>
    <w:p w:rsidR="00694949" w:rsidRDefault="00694949" w:rsidP="00694949">
      <w:pPr>
        <w:jc w:val="right"/>
        <w:rPr>
          <w:sz w:val="22"/>
          <w:szCs w:val="22"/>
        </w:rPr>
      </w:pPr>
      <w:r w:rsidRPr="00F1038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  <w:r w:rsidRPr="00F103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94949" w:rsidRDefault="00694949" w:rsidP="006949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F10382">
        <w:rPr>
          <w:sz w:val="22"/>
          <w:szCs w:val="22"/>
        </w:rPr>
        <w:t xml:space="preserve">постановлению администрации </w:t>
      </w:r>
    </w:p>
    <w:p w:rsidR="00694949" w:rsidRPr="00F10382" w:rsidRDefault="00694949" w:rsidP="00694949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Городское поселение Суслонгер</w:t>
      </w:r>
    </w:p>
    <w:p w:rsidR="00694949" w:rsidRDefault="00694949" w:rsidP="00694949">
      <w:pPr>
        <w:jc w:val="right"/>
      </w:pPr>
      <w:r w:rsidRPr="00F10382">
        <w:rPr>
          <w:sz w:val="22"/>
          <w:szCs w:val="22"/>
        </w:rPr>
        <w:lastRenderedPageBreak/>
        <w:t xml:space="preserve">от </w:t>
      </w:r>
      <w:r w:rsidR="00F06621">
        <w:rPr>
          <w:sz w:val="22"/>
          <w:szCs w:val="22"/>
        </w:rPr>
        <w:t>18</w:t>
      </w:r>
      <w:r>
        <w:rPr>
          <w:sz w:val="22"/>
          <w:szCs w:val="22"/>
        </w:rPr>
        <w:t xml:space="preserve">.02.2021 </w:t>
      </w:r>
      <w:r w:rsidRPr="00F10382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 xml:space="preserve"> </w:t>
      </w:r>
      <w:r w:rsidR="00F06621">
        <w:rPr>
          <w:sz w:val="22"/>
          <w:szCs w:val="22"/>
        </w:rPr>
        <w:t>19</w:t>
      </w:r>
    </w:p>
    <w:p w:rsidR="00694949" w:rsidRDefault="00694949" w:rsidP="00C82382">
      <w:pPr>
        <w:jc w:val="center"/>
        <w:rPr>
          <w:b/>
          <w:color w:val="000000"/>
          <w:szCs w:val="28"/>
        </w:rPr>
      </w:pPr>
    </w:p>
    <w:p w:rsidR="00C82382" w:rsidRPr="00CA4A1F" w:rsidRDefault="00C82382" w:rsidP="00C82382">
      <w:pPr>
        <w:jc w:val="center"/>
        <w:rPr>
          <w:b/>
          <w:color w:val="000000"/>
          <w:szCs w:val="28"/>
        </w:rPr>
      </w:pPr>
      <w:r w:rsidRPr="00CA4A1F">
        <w:rPr>
          <w:b/>
          <w:color w:val="000000"/>
          <w:szCs w:val="28"/>
        </w:rPr>
        <w:t>Тексты</w:t>
      </w:r>
      <w:r w:rsidRPr="00CA4A1F">
        <w:rPr>
          <w:b/>
          <w:color w:val="000000"/>
          <w:szCs w:val="28"/>
        </w:rPr>
        <w:br/>
        <w:t xml:space="preserve">речевых сообщений по оповещению населения </w:t>
      </w:r>
      <w:r>
        <w:rPr>
          <w:b/>
          <w:color w:val="000000"/>
          <w:szCs w:val="28"/>
        </w:rPr>
        <w:t>городского поселения Суслонгер</w:t>
      </w:r>
      <w:r w:rsidRPr="00CA4A1F">
        <w:rPr>
          <w:b/>
          <w:color w:val="000000"/>
          <w:szCs w:val="28"/>
        </w:rPr>
        <w:t xml:space="preserve"> при угрозе или возникновении чрезвычайных ситуаций</w:t>
      </w:r>
    </w:p>
    <w:p w:rsidR="00C82382" w:rsidRDefault="00C82382" w:rsidP="00C82382">
      <w:pPr>
        <w:jc w:val="center"/>
        <w:rPr>
          <w:color w:val="000000"/>
          <w:szCs w:val="28"/>
        </w:rPr>
      </w:pPr>
    </w:p>
    <w:p w:rsidR="00C82382" w:rsidRDefault="00C82382" w:rsidP="00C82382">
      <w:pPr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</w:p>
    <w:p w:rsidR="00C82382" w:rsidRDefault="00C82382" w:rsidP="00C82382">
      <w:pPr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по оповещению населения в случае угрозы или возникновения паводка</w:t>
      </w:r>
    </w:p>
    <w:p w:rsidR="00C82382" w:rsidRDefault="00C82382" w:rsidP="00C82382">
      <w:pPr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(наводнения)</w:t>
      </w:r>
    </w:p>
    <w:p w:rsidR="00C82382" w:rsidRDefault="00C82382" w:rsidP="00C82382">
      <w:pPr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Внимание! Внимание!</w:t>
      </w:r>
    </w:p>
    <w:p w:rsidR="00C82382" w:rsidRDefault="00C82382" w:rsidP="00C82382">
      <w:pPr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rPr>
          <w:color w:val="000000"/>
          <w:szCs w:val="28"/>
        </w:rPr>
      </w:pPr>
      <w:r w:rsidRPr="008D727A">
        <w:rPr>
          <w:color w:val="000000"/>
          <w:szCs w:val="28"/>
        </w:rPr>
        <w:t xml:space="preserve">Граждане! </w:t>
      </w:r>
      <w:r>
        <w:rPr>
          <w:color w:val="000000"/>
          <w:szCs w:val="28"/>
        </w:rPr>
        <w:t>К вам обращается г</w:t>
      </w:r>
      <w:r w:rsidRPr="008D727A">
        <w:rPr>
          <w:color w:val="000000"/>
          <w:szCs w:val="28"/>
        </w:rPr>
        <w:t xml:space="preserve">лава </w:t>
      </w:r>
      <w:r w:rsidR="00694949">
        <w:rPr>
          <w:color w:val="000000"/>
          <w:szCs w:val="28"/>
        </w:rPr>
        <w:t xml:space="preserve">Суслонгерской городской </w:t>
      </w:r>
      <w:r>
        <w:rPr>
          <w:color w:val="000000"/>
          <w:szCs w:val="28"/>
        </w:rPr>
        <w:t>администрации</w:t>
      </w:r>
      <w:r w:rsidRPr="008D727A">
        <w:rPr>
          <w:color w:val="000000"/>
          <w:szCs w:val="28"/>
        </w:rPr>
        <w:t>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Прослушайте информацию о мерах защиты при наводнениях и паводках.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</w:t>
      </w:r>
      <w:r>
        <w:rPr>
          <w:color w:val="000000"/>
          <w:szCs w:val="28"/>
        </w:rPr>
        <w:t xml:space="preserve">ии. Продолжая слушать </w:t>
      </w:r>
      <w:r w:rsidRPr="008D727A">
        <w:rPr>
          <w:color w:val="000000"/>
          <w:szCs w:val="28"/>
        </w:rPr>
        <w:t xml:space="preserve"> радио</w:t>
      </w:r>
      <w:r>
        <w:rPr>
          <w:color w:val="000000"/>
          <w:szCs w:val="28"/>
        </w:rPr>
        <w:t xml:space="preserve"> (телевизор) </w:t>
      </w:r>
      <w:r w:rsidRPr="008D727A">
        <w:rPr>
          <w:color w:val="000000"/>
          <w:szCs w:val="28"/>
        </w:rPr>
        <w:t xml:space="preserve"> или специально уполномоченных лиц  с громкоговорящей  аппаратурой (если речь идет не о внезапном подтоплении), необходимо </w:t>
      </w:r>
      <w:r>
        <w:rPr>
          <w:color w:val="000000"/>
          <w:szCs w:val="28"/>
        </w:rPr>
        <w:t>подготовиться  к  эвакуации  в</w:t>
      </w:r>
      <w:r w:rsidRPr="008D727A">
        <w:rPr>
          <w:color w:val="000000"/>
          <w:szCs w:val="28"/>
        </w:rPr>
        <w:t>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D727A">
        <w:rPr>
          <w:color w:val="000000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Помните!!!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  <w:bookmarkEnd w:id="1"/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по оповещению населения в случае получения штормового предупреждения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Внимание! Внимание!</w:t>
      </w: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Граждане! К вам обращается г</w:t>
      </w:r>
      <w:r w:rsidRPr="008D727A">
        <w:rPr>
          <w:color w:val="000000"/>
          <w:szCs w:val="28"/>
        </w:rPr>
        <w:t xml:space="preserve">лава </w:t>
      </w:r>
      <w:r>
        <w:rPr>
          <w:color w:val="000000"/>
          <w:szCs w:val="28"/>
        </w:rPr>
        <w:t>Суслонгерской городской администрации</w:t>
      </w:r>
      <w:r w:rsidRPr="008D727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F0F64">
        <w:rPr>
          <w:color w:val="000000"/>
          <w:szCs w:val="28"/>
        </w:rPr>
        <w:t xml:space="preserve"> Прослушайте информацию о дейст</w:t>
      </w:r>
      <w:r w:rsidRPr="008D727A">
        <w:rPr>
          <w:color w:val="000000"/>
          <w:szCs w:val="28"/>
        </w:rPr>
        <w:t xml:space="preserve">виях при получении штормового предупреждения </w:t>
      </w:r>
      <w:proofErr w:type="spellStart"/>
      <w:r w:rsidRPr="008D727A">
        <w:rPr>
          <w:color w:val="000000"/>
          <w:szCs w:val="28"/>
        </w:rPr>
        <w:t>Росгидрометеослужбы</w:t>
      </w:r>
      <w:proofErr w:type="spellEnd"/>
      <w:r w:rsidRPr="008D727A">
        <w:rPr>
          <w:color w:val="000000"/>
          <w:szCs w:val="28"/>
        </w:rPr>
        <w:t>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Штормовое предупреждение подается, при усилении ветра  до  30 м/сек.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После получения такого предупреждения следует:</w:t>
      </w:r>
    </w:p>
    <w:p w:rsidR="00C82382" w:rsidRDefault="00C82382" w:rsidP="00C82382">
      <w:pPr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очисть балконы  и  территории  дворов  от  легких  предметов  или укрепить их;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закрыть на замки и засовы все окна и двери;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укрепить, по возможности, крыши, печные  и  вентиляционные  трубы;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заделать щитами ставни и окна в чердачных помещениях;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потушить огонь в печах;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подготовить медицинские аптечки и  упаковать  запасы  продуктов  и воды на 2-3 суток;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подготовить автономные источники  освещения  (фонари,  керосиновые лампы, свечи);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перейти из легких построек в более прочные здания или  в  защитные сооружения ГО.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Если ураган застал Вас на улице, необходимо: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держаться подальше от легких построек, мостов, эстакад, ЛЭП, мачт, деревьев;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694949" w:rsidRDefault="00694949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  <w:bookmarkEnd w:id="2"/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по оповещению населения в случае угрозы или возникновения стихийных бедствий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Внимание! Внимание!</w:t>
      </w: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Граждане! К вам обращается г</w:t>
      </w:r>
      <w:r w:rsidRPr="008D727A">
        <w:rPr>
          <w:color w:val="000000"/>
          <w:szCs w:val="28"/>
        </w:rPr>
        <w:t xml:space="preserve">лава </w:t>
      </w:r>
      <w:r>
        <w:rPr>
          <w:color w:val="000000"/>
          <w:szCs w:val="28"/>
        </w:rPr>
        <w:t>Суслонгерской городской администрации</w:t>
      </w:r>
      <w:r w:rsidRPr="008D727A">
        <w:rPr>
          <w:color w:val="000000"/>
          <w:szCs w:val="28"/>
        </w:rPr>
        <w:t>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 xml:space="preserve"> Прослушайте информацию о правилах поведения и действиях населения при стихийных бедствиях.</w:t>
      </w:r>
    </w:p>
    <w:p w:rsidR="00C82382" w:rsidRPr="00D74990" w:rsidRDefault="00C82382" w:rsidP="00C82382">
      <w:pPr>
        <w:ind w:firstLine="708"/>
        <w:jc w:val="both"/>
        <w:rPr>
          <w:color w:val="000000"/>
          <w:szCs w:val="28"/>
        </w:rPr>
      </w:pPr>
      <w:r w:rsidRPr="00D74990">
        <w:rPr>
          <w:color w:val="000000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</w:t>
      </w:r>
      <w:r>
        <w:rPr>
          <w:color w:val="000000"/>
          <w:szCs w:val="28"/>
        </w:rPr>
        <w:t>.</w:t>
      </w:r>
    </w:p>
    <w:p w:rsidR="00C82382" w:rsidRPr="00D74990" w:rsidRDefault="00C82382" w:rsidP="00C82382">
      <w:pPr>
        <w:ind w:firstLine="708"/>
        <w:jc w:val="both"/>
        <w:rPr>
          <w:color w:val="000000"/>
          <w:szCs w:val="28"/>
        </w:rPr>
      </w:pPr>
      <w:r w:rsidRPr="00D74990">
        <w:rPr>
          <w:color w:val="000000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C82382" w:rsidRPr="00D74990" w:rsidRDefault="00C82382" w:rsidP="00C82382">
      <w:pPr>
        <w:ind w:firstLine="708"/>
        <w:jc w:val="both"/>
        <w:rPr>
          <w:color w:val="000000"/>
          <w:szCs w:val="28"/>
        </w:rPr>
      </w:pPr>
      <w:r w:rsidRPr="00D74990">
        <w:rPr>
          <w:color w:val="000000"/>
          <w:szCs w:val="28"/>
        </w:rPr>
        <w:t>Об угрозе возникновения стихийных бедствий население оповещается  посыльными.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D74990">
        <w:rPr>
          <w:color w:val="000000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</w:t>
      </w:r>
      <w:r w:rsidRPr="008D727A">
        <w:rPr>
          <w:color w:val="000000"/>
          <w:szCs w:val="28"/>
        </w:rPr>
        <w:t xml:space="preserve">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перед тем, как войти в любое  поврежденное  здание  убедитесь,  не угрожает ли оно обвалом;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не пейте воду из поврежденных колодцев.</w:t>
      </w:r>
      <w:bookmarkStart w:id="3" w:name="sub_404"/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обращения к населению при возникновении эпидемии</w:t>
      </w:r>
      <w:bookmarkEnd w:id="3"/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lastRenderedPageBreak/>
        <w:t>Внимание! Внимание!</w:t>
      </w: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Граждане! К вам обращается г</w:t>
      </w:r>
      <w:r w:rsidRPr="008D727A">
        <w:rPr>
          <w:color w:val="000000"/>
          <w:szCs w:val="28"/>
        </w:rPr>
        <w:t xml:space="preserve">лава </w:t>
      </w:r>
      <w:r>
        <w:rPr>
          <w:color w:val="000000"/>
          <w:szCs w:val="28"/>
        </w:rPr>
        <w:t>Суслонгерской городской администрации</w:t>
      </w:r>
      <w:r w:rsidRPr="008D727A">
        <w:rPr>
          <w:color w:val="000000"/>
          <w:szCs w:val="28"/>
        </w:rPr>
        <w:t>.</w:t>
      </w:r>
    </w:p>
    <w:p w:rsidR="00C82382" w:rsidRDefault="00C82382" w:rsidP="00C82382">
      <w:pPr>
        <w:rPr>
          <w:color w:val="000000"/>
          <w:szCs w:val="28"/>
        </w:rPr>
      </w:pPr>
      <w:r w:rsidRPr="008D727A">
        <w:rPr>
          <w:color w:val="000000"/>
          <w:szCs w:val="28"/>
        </w:rPr>
        <w:t xml:space="preserve">________________ на территории </w:t>
      </w:r>
      <w:r>
        <w:rPr>
          <w:color w:val="000000"/>
          <w:szCs w:val="28"/>
        </w:rPr>
        <w:t xml:space="preserve"> </w:t>
      </w:r>
      <w:r w:rsidRPr="005F0F64">
        <w:rPr>
          <w:color w:val="000000"/>
          <w:szCs w:val="28"/>
        </w:rPr>
        <w:t>Городское поселение Суслонгер</w:t>
      </w:r>
      <w:r>
        <w:rPr>
          <w:color w:val="000000"/>
          <w:szCs w:val="28"/>
        </w:rPr>
        <w:t xml:space="preserve"> в районах </w:t>
      </w:r>
    </w:p>
    <w:p w:rsidR="00C82382" w:rsidRPr="002E63FF" w:rsidRDefault="00C82382" w:rsidP="00C82382">
      <w:pPr>
        <w:rPr>
          <w:color w:val="000000"/>
          <w:sz w:val="20"/>
        </w:rPr>
      </w:pPr>
      <w:r w:rsidRPr="002E63FF">
        <w:rPr>
          <w:color w:val="000000"/>
          <w:sz w:val="20"/>
        </w:rPr>
        <w:t xml:space="preserve">         (дата, время)</w:t>
      </w:r>
    </w:p>
    <w:p w:rsidR="00C82382" w:rsidRDefault="00C82382" w:rsidP="00C82382">
      <w:pPr>
        <w:rPr>
          <w:color w:val="000000"/>
          <w:szCs w:val="28"/>
        </w:rPr>
      </w:pPr>
      <w:r>
        <w:rPr>
          <w:color w:val="000000"/>
          <w:szCs w:val="28"/>
        </w:rPr>
        <w:t>________</w:t>
      </w:r>
      <w:r w:rsidRPr="008D727A">
        <w:rPr>
          <w:color w:val="000000"/>
          <w:szCs w:val="28"/>
        </w:rPr>
        <w:t xml:space="preserve"> отмечены случаи</w:t>
      </w:r>
      <w:r>
        <w:rPr>
          <w:color w:val="000000"/>
          <w:szCs w:val="28"/>
        </w:rPr>
        <w:t xml:space="preserve"> </w:t>
      </w:r>
      <w:r w:rsidRPr="008D727A">
        <w:rPr>
          <w:color w:val="000000"/>
          <w:szCs w:val="28"/>
        </w:rPr>
        <w:t>заболевания людей и животных ___</w:t>
      </w:r>
      <w:r>
        <w:rPr>
          <w:color w:val="000000"/>
          <w:szCs w:val="28"/>
        </w:rPr>
        <w:t>____________</w:t>
      </w:r>
    </w:p>
    <w:p w:rsidR="00C82382" w:rsidRPr="002E63FF" w:rsidRDefault="00C82382" w:rsidP="00C82382">
      <w:pPr>
        <w:ind w:left="2832"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(</w:t>
      </w:r>
      <w:r w:rsidRPr="002E63FF">
        <w:rPr>
          <w:color w:val="000000"/>
          <w:sz w:val="20"/>
        </w:rPr>
        <w:t>наименование заболевания).</w:t>
      </w:r>
    </w:p>
    <w:p w:rsidR="00C82382" w:rsidRDefault="00C82382" w:rsidP="00C8238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Суслонгерской городской администрацией</w:t>
      </w:r>
      <w:r w:rsidRPr="008D727A">
        <w:rPr>
          <w:color w:val="000000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C82382" w:rsidRDefault="00C82382" w:rsidP="00C82382">
      <w:pPr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Прослушайте порядок повед</w:t>
      </w:r>
      <w:r>
        <w:rPr>
          <w:color w:val="000000"/>
          <w:szCs w:val="28"/>
        </w:rPr>
        <w:t>ения населения на  территории  _______________</w:t>
      </w:r>
      <w:r w:rsidRPr="008D727A">
        <w:rPr>
          <w:color w:val="000000"/>
          <w:szCs w:val="28"/>
        </w:rPr>
        <w:t>_: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при появлении первых признаков заболевания необходимо обратиться к медработникам;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не употреблять в пищу непроверенные продукты питания и воду;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продукты питания приобретать только в установленных администрацией местах;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до минимума ограничить общение с населением.</w:t>
      </w:r>
    </w:p>
    <w:p w:rsidR="00C82382" w:rsidRDefault="00C82382" w:rsidP="00C82382">
      <w:pPr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Информация предоставлена Главным</w:t>
      </w:r>
      <w:r>
        <w:rPr>
          <w:color w:val="000000"/>
          <w:szCs w:val="28"/>
        </w:rPr>
        <w:t xml:space="preserve"> врачом (название учреждения) ________</w:t>
      </w:r>
      <w:r w:rsidRPr="008D727A">
        <w:rPr>
          <w:color w:val="000000"/>
          <w:szCs w:val="28"/>
        </w:rPr>
        <w:t>.</w:t>
      </w:r>
      <w:bookmarkStart w:id="4" w:name="sub_405"/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 xml:space="preserve">обращения к населению </w:t>
      </w:r>
      <w:bookmarkEnd w:id="4"/>
      <w:r w:rsidRPr="008D727A">
        <w:rPr>
          <w:rStyle w:val="ac"/>
          <w:color w:val="000000"/>
          <w:szCs w:val="28"/>
        </w:rPr>
        <w:t>при угрозе воздушного нападения противника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Внимание! Внимание!</w:t>
      </w: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  <w:r w:rsidRPr="008D727A">
        <w:rPr>
          <w:color w:val="000000"/>
          <w:szCs w:val="28"/>
        </w:rPr>
        <w:t>«Воздушная тревога», «Воздушная тревога»</w:t>
      </w:r>
      <w:r>
        <w:rPr>
          <w:color w:val="000000"/>
          <w:szCs w:val="28"/>
        </w:rPr>
        <w:t>.</w:t>
      </w:r>
    </w:p>
    <w:p w:rsidR="00C82382" w:rsidRDefault="00C82382" w:rsidP="00C82382">
      <w:pPr>
        <w:ind w:firstLine="708"/>
        <w:jc w:val="center"/>
        <w:rPr>
          <w:color w:val="000000"/>
          <w:szCs w:val="28"/>
        </w:rPr>
      </w:pPr>
    </w:p>
    <w:p w:rsidR="00C82382" w:rsidRDefault="00C82382" w:rsidP="00C8238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Граждане! К вам обращается г</w:t>
      </w:r>
      <w:r w:rsidRPr="008D727A">
        <w:rPr>
          <w:color w:val="000000"/>
          <w:szCs w:val="28"/>
        </w:rPr>
        <w:t xml:space="preserve">лава </w:t>
      </w:r>
      <w:r>
        <w:rPr>
          <w:color w:val="000000"/>
          <w:szCs w:val="28"/>
        </w:rPr>
        <w:t>Суслонгерской городской администрации</w:t>
      </w:r>
      <w:r w:rsidRPr="008D727A">
        <w:rPr>
          <w:color w:val="000000"/>
          <w:szCs w:val="28"/>
        </w:rPr>
        <w:t>.</w:t>
      </w:r>
    </w:p>
    <w:p w:rsidR="00C82382" w:rsidRDefault="00C82382" w:rsidP="00C82382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______</w:t>
      </w:r>
      <w:r w:rsidRPr="008D727A">
        <w:rPr>
          <w:color w:val="000000"/>
          <w:szCs w:val="28"/>
        </w:rPr>
        <w:t xml:space="preserve"> на территории </w:t>
      </w:r>
      <w:r>
        <w:rPr>
          <w:color w:val="000000"/>
          <w:szCs w:val="28"/>
        </w:rPr>
        <w:t xml:space="preserve">городского </w:t>
      </w:r>
      <w:r w:rsidRPr="008D727A">
        <w:rPr>
          <w:color w:val="000000"/>
          <w:szCs w:val="28"/>
        </w:rPr>
        <w:t xml:space="preserve">поселения </w:t>
      </w:r>
      <w:r>
        <w:rPr>
          <w:color w:val="000000"/>
          <w:szCs w:val="28"/>
        </w:rPr>
        <w:t xml:space="preserve">Суслонгер </w:t>
      </w:r>
      <w:r w:rsidRPr="008D727A">
        <w:rPr>
          <w:color w:val="000000"/>
          <w:szCs w:val="28"/>
        </w:rPr>
        <w:t xml:space="preserve">существует угроза </w:t>
      </w:r>
      <w:r>
        <w:rPr>
          <w:color w:val="000000"/>
          <w:szCs w:val="28"/>
        </w:rPr>
        <w:t xml:space="preserve"> </w:t>
      </w:r>
      <w:r w:rsidRPr="008D727A">
        <w:rPr>
          <w:color w:val="000000"/>
          <w:szCs w:val="28"/>
        </w:rPr>
        <w:t xml:space="preserve">  </w:t>
      </w:r>
    </w:p>
    <w:p w:rsidR="00C82382" w:rsidRDefault="00C82382" w:rsidP="00C82382">
      <w:pPr>
        <w:ind w:firstLine="426"/>
        <w:rPr>
          <w:color w:val="000000"/>
          <w:szCs w:val="28"/>
        </w:rPr>
      </w:pPr>
      <w:r w:rsidRPr="002E63FF">
        <w:rPr>
          <w:color w:val="000000"/>
          <w:sz w:val="20"/>
        </w:rPr>
        <w:t>(дата, время)</w:t>
      </w:r>
      <w:r>
        <w:rPr>
          <w:color w:val="000000"/>
          <w:szCs w:val="28"/>
        </w:rPr>
        <w:t xml:space="preserve"> 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Непосредственного нападения воздушного противника.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Вам необходимо: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одеться самому, одеть детей;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выключить газ, электроприборы, затушить печи, котлы;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закрыть плотно двери и окна.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Взять с собой: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средства индивидуальной защиты;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запас продуктов питания и воды;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личные документы и другие необходимые вещи;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погасить свет, предупредить соседей о «Воздушной тревоге».</w:t>
      </w:r>
      <w:r w:rsidR="00694949">
        <w:rPr>
          <w:color w:val="000000"/>
          <w:szCs w:val="28"/>
        </w:rPr>
        <w:t xml:space="preserve"> </w:t>
      </w:r>
      <w:r w:rsidRPr="008D727A">
        <w:rPr>
          <w:color w:val="000000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Текст</w:t>
      </w:r>
    </w:p>
    <w:p w:rsidR="00C82382" w:rsidRDefault="00C82382" w:rsidP="00C82382">
      <w:pPr>
        <w:ind w:firstLine="708"/>
        <w:jc w:val="center"/>
        <w:rPr>
          <w:rStyle w:val="ac"/>
          <w:color w:val="000000"/>
          <w:szCs w:val="28"/>
        </w:rPr>
      </w:pPr>
      <w:r w:rsidRPr="008D727A">
        <w:rPr>
          <w:rStyle w:val="ac"/>
          <w:color w:val="000000"/>
          <w:szCs w:val="28"/>
        </w:rPr>
        <w:t>обращения к населению, когда угроза воздушного нападения противника миновала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</w:t>
      </w:r>
      <w:r w:rsidRPr="008D727A">
        <w:rPr>
          <w:color w:val="000000"/>
          <w:szCs w:val="28"/>
        </w:rPr>
        <w:t>Внимание! Внимание!</w:t>
      </w:r>
    </w:p>
    <w:p w:rsidR="00C82382" w:rsidRDefault="00C82382" w:rsidP="00C82382">
      <w:pPr>
        <w:ind w:firstLine="708"/>
        <w:jc w:val="both"/>
        <w:rPr>
          <w:color w:val="000000"/>
          <w:szCs w:val="28"/>
        </w:rPr>
      </w:pPr>
      <w:r w:rsidRPr="008D727A">
        <w:rPr>
          <w:color w:val="000000"/>
          <w:szCs w:val="28"/>
        </w:rPr>
        <w:t>«Отбой воздушной тревоги»,</w:t>
      </w:r>
      <w:r>
        <w:rPr>
          <w:color w:val="000000"/>
          <w:szCs w:val="28"/>
        </w:rPr>
        <w:t xml:space="preserve"> «Отбой воздушной тревоги</w:t>
      </w:r>
    </w:p>
    <w:p w:rsidR="00C82382" w:rsidRDefault="00C82382" w:rsidP="00C8238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Граждане! К вам обращается г</w:t>
      </w:r>
      <w:r w:rsidRPr="008D727A">
        <w:rPr>
          <w:color w:val="000000"/>
          <w:szCs w:val="28"/>
        </w:rPr>
        <w:t xml:space="preserve">лава </w:t>
      </w:r>
      <w:r>
        <w:rPr>
          <w:color w:val="000000"/>
          <w:szCs w:val="28"/>
        </w:rPr>
        <w:t>Суслонгерской городской администрации</w:t>
      </w:r>
      <w:r w:rsidRPr="008D727A">
        <w:rPr>
          <w:color w:val="000000"/>
          <w:szCs w:val="28"/>
        </w:rPr>
        <w:t>.</w:t>
      </w:r>
    </w:p>
    <w:p w:rsidR="00C82382" w:rsidRDefault="00C82382" w:rsidP="00C82382">
      <w:pPr>
        <w:ind w:left="708"/>
        <w:rPr>
          <w:color w:val="000000"/>
          <w:szCs w:val="28"/>
        </w:rPr>
      </w:pPr>
      <w:r>
        <w:rPr>
          <w:color w:val="000000"/>
          <w:szCs w:val="28"/>
        </w:rPr>
        <w:t>________</w:t>
      </w:r>
      <w:r w:rsidRPr="008D727A">
        <w:rPr>
          <w:color w:val="000000"/>
          <w:szCs w:val="28"/>
        </w:rPr>
        <w:t xml:space="preserve"> на территории поселения угроза нападения </w:t>
      </w:r>
    </w:p>
    <w:p w:rsidR="00C82382" w:rsidRDefault="00C82382" w:rsidP="00C82382">
      <w:pPr>
        <w:ind w:left="708"/>
        <w:rPr>
          <w:color w:val="000000"/>
          <w:szCs w:val="28"/>
        </w:rPr>
      </w:pPr>
      <w:r w:rsidRPr="002E63FF">
        <w:rPr>
          <w:color w:val="000000"/>
          <w:sz w:val="20"/>
          <w:vertAlign w:val="superscript"/>
        </w:rPr>
        <w:t>(дата, время)</w:t>
      </w:r>
    </w:p>
    <w:p w:rsidR="00C82382" w:rsidRDefault="00C82382" w:rsidP="00C82382">
      <w:pPr>
        <w:ind w:left="708"/>
        <w:rPr>
          <w:color w:val="000000"/>
          <w:szCs w:val="28"/>
        </w:rPr>
      </w:pPr>
      <w:r w:rsidRPr="008D727A">
        <w:rPr>
          <w:color w:val="000000"/>
          <w:szCs w:val="28"/>
        </w:rPr>
        <w:t>воздушного противника миновала.</w:t>
      </w:r>
    </w:p>
    <w:p w:rsidR="00C82382" w:rsidRDefault="00C82382" w:rsidP="00C82382">
      <w:pPr>
        <w:pStyle w:val="af1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C82382" w:rsidRPr="008D727A" w:rsidRDefault="00C82382" w:rsidP="00C82382">
      <w:pPr>
        <w:pStyle w:val="af1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C82382" w:rsidRDefault="00C82382" w:rsidP="00C82382">
      <w:pPr>
        <w:pStyle w:val="af1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C82382" w:rsidRDefault="00C82382" w:rsidP="00C82382"/>
    <w:p w:rsidR="00C82382" w:rsidRDefault="00C82382" w:rsidP="00C82382">
      <w:pPr>
        <w:jc w:val="both"/>
        <w:rPr>
          <w:szCs w:val="28"/>
        </w:rPr>
      </w:pPr>
    </w:p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C82382" w:rsidRDefault="00C82382" w:rsidP="00C82382"/>
    <w:p w:rsidR="00E55219" w:rsidRDefault="00E55219" w:rsidP="00E55219">
      <w:pPr>
        <w:jc w:val="center"/>
        <w:rPr>
          <w:szCs w:val="28"/>
        </w:rPr>
      </w:pPr>
    </w:p>
    <w:sectPr w:rsidR="00E55219" w:rsidSect="00DF186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197ADB"/>
    <w:rsid w:val="001F282A"/>
    <w:rsid w:val="00256B7B"/>
    <w:rsid w:val="002F2FAF"/>
    <w:rsid w:val="004266FC"/>
    <w:rsid w:val="00494907"/>
    <w:rsid w:val="004E3733"/>
    <w:rsid w:val="00543631"/>
    <w:rsid w:val="006422BD"/>
    <w:rsid w:val="00661D56"/>
    <w:rsid w:val="0066292E"/>
    <w:rsid w:val="00694949"/>
    <w:rsid w:val="007266F5"/>
    <w:rsid w:val="00766B75"/>
    <w:rsid w:val="007C0A9B"/>
    <w:rsid w:val="007F26BE"/>
    <w:rsid w:val="008006AC"/>
    <w:rsid w:val="008145EC"/>
    <w:rsid w:val="009B7509"/>
    <w:rsid w:val="00B05788"/>
    <w:rsid w:val="00B95B63"/>
    <w:rsid w:val="00BC4E02"/>
    <w:rsid w:val="00C217E5"/>
    <w:rsid w:val="00C82382"/>
    <w:rsid w:val="00DD695F"/>
    <w:rsid w:val="00DF1866"/>
    <w:rsid w:val="00DF39D8"/>
    <w:rsid w:val="00E55219"/>
    <w:rsid w:val="00E62088"/>
    <w:rsid w:val="00EC2E01"/>
    <w:rsid w:val="00F06621"/>
    <w:rsid w:val="00F17D8A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lock Text"/>
    <w:basedOn w:val="a"/>
    <w:rsid w:val="00DF1866"/>
    <w:pPr>
      <w:overflowPunct w:val="0"/>
      <w:autoSpaceDE w:val="0"/>
      <w:autoSpaceDN w:val="0"/>
      <w:adjustRightInd w:val="0"/>
      <w:ind w:left="1701" w:right="1417"/>
      <w:jc w:val="center"/>
      <w:textAlignment w:val="baseline"/>
    </w:pPr>
  </w:style>
  <w:style w:type="character" w:customStyle="1" w:styleId="ac">
    <w:name w:val="Цветовое выделение"/>
    <w:rsid w:val="00DF1866"/>
    <w:rPr>
      <w:b/>
      <w:bCs w:val="0"/>
      <w:color w:val="000080"/>
    </w:rPr>
  </w:style>
  <w:style w:type="paragraph" w:styleId="2">
    <w:name w:val="Body Text Indent 2"/>
    <w:basedOn w:val="a"/>
    <w:link w:val="20"/>
    <w:uiPriority w:val="99"/>
    <w:semiHidden/>
    <w:unhideWhenUsed/>
    <w:rsid w:val="00DF18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8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DF186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C82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8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Исполнители"/>
    <w:basedOn w:val="a"/>
    <w:next w:val="a"/>
    <w:rsid w:val="00C82382"/>
    <w:rPr>
      <w:sz w:val="20"/>
    </w:rPr>
  </w:style>
  <w:style w:type="paragraph" w:customStyle="1" w:styleId="af1">
    <w:name w:val="Таблицы (моноширинный)"/>
    <w:basedOn w:val="a"/>
    <w:next w:val="a"/>
    <w:rsid w:val="00C82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9CF7-19B6-4D80-AFB2-24591443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30</cp:revision>
  <cp:lastPrinted>2021-02-25T09:50:00Z</cp:lastPrinted>
  <dcterms:created xsi:type="dcterms:W3CDTF">2017-01-30T06:04:00Z</dcterms:created>
  <dcterms:modified xsi:type="dcterms:W3CDTF">2022-03-21T12:09:00Z</dcterms:modified>
</cp:coreProperties>
</file>